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FDA" w:rsidRPr="00027742" w:rsidRDefault="00A57FDA" w:rsidP="00A57FD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color w:val="187229"/>
          <w:sz w:val="56"/>
          <w:szCs w:val="56"/>
          <w:u w:val="single"/>
        </w:rPr>
      </w:pPr>
      <w:r>
        <w:rPr>
          <w:rFonts w:ascii="Calibri" w:hAnsi="Calibri" w:cs="Calibri"/>
          <w:b/>
          <w:smallCaps/>
          <w:color w:val="187229"/>
          <w:sz w:val="56"/>
          <w:szCs w:val="56"/>
          <w:u w:val="single"/>
        </w:rPr>
        <w:t>Vitacel</w:t>
      </w:r>
    </w:p>
    <w:p w:rsidR="00A57FDA" w:rsidRPr="00A57FDA" w:rsidRDefault="00A57FDA" w:rsidP="00A57FD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aps/>
        </w:rPr>
      </w:pPr>
      <w:r w:rsidRPr="00A57FDA">
        <w:rPr>
          <w:rFonts w:ascii="Calibri" w:hAnsi="Calibri" w:cs="Calibri"/>
          <w:caps/>
        </w:rPr>
        <w:t>Bioaktivní koncentrát kvasinek určený k povzbuzení lepší konverze krmiva a trávení vlákniny.</w:t>
      </w:r>
    </w:p>
    <w:p w:rsidR="00A57FDA" w:rsidRDefault="00A57FDA" w:rsidP="00A57FD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aps/>
        </w:rPr>
      </w:pPr>
    </w:p>
    <w:p w:rsidR="00A57FDA" w:rsidRPr="00295309" w:rsidRDefault="00A57FDA" w:rsidP="00A57FD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aps/>
        </w:rPr>
      </w:pPr>
    </w:p>
    <w:p w:rsidR="00A57FDA" w:rsidRPr="00A76B5B" w:rsidRDefault="00A57FDA" w:rsidP="002E3319">
      <w:pPr>
        <w:rPr>
          <w:rFonts w:ascii="Arial" w:hAnsi="Arial" w:cs="Arial"/>
          <w:b/>
          <w:color w:val="222222"/>
          <w:shd w:val="clear" w:color="auto" w:fill="F8F9FA"/>
        </w:rPr>
      </w:pPr>
      <w:r w:rsidRPr="00A76B5B">
        <w:rPr>
          <w:rFonts w:ascii="Arial" w:hAnsi="Arial" w:cs="Arial"/>
          <w:b/>
          <w:color w:val="222222"/>
          <w:shd w:val="clear" w:color="auto" w:fill="F8F9FA"/>
        </w:rPr>
        <w:t>PROČ ZVOLIT  VITACEL</w:t>
      </w:r>
    </w:p>
    <w:p w:rsidR="00A57FDA" w:rsidRPr="00A76B5B" w:rsidRDefault="002E68E9" w:rsidP="002E3319">
      <w:pPr>
        <w:jc w:val="both"/>
        <w:rPr>
          <w:rFonts w:ascii="Arial" w:hAnsi="Arial" w:cs="Arial"/>
          <w:color w:val="222222"/>
          <w:shd w:val="clear" w:color="auto" w:fill="F8F9FA"/>
        </w:rPr>
      </w:pPr>
      <w:r w:rsidRPr="00A76B5B">
        <w:rPr>
          <w:rFonts w:ascii="Arial" w:hAnsi="Arial" w:cs="Arial"/>
          <w:color w:val="222222"/>
          <w:shd w:val="clear" w:color="auto" w:fill="F8F9FA"/>
        </w:rPr>
        <w:t>Vitacel je ideální pro p</w:t>
      </w:r>
      <w:r w:rsidR="00922191">
        <w:rPr>
          <w:rFonts w:ascii="Arial" w:hAnsi="Arial" w:cs="Arial"/>
          <w:color w:val="222222"/>
          <w:shd w:val="clear" w:color="auto" w:fill="F8F9FA"/>
        </w:rPr>
        <w:t xml:space="preserve">oužití v produkčních provozech s vysokou </w:t>
      </w:r>
      <w:r w:rsidR="00A76B5B" w:rsidRPr="00A76B5B">
        <w:rPr>
          <w:rFonts w:ascii="Arial" w:hAnsi="Arial" w:cs="Arial"/>
          <w:color w:val="222222"/>
          <w:shd w:val="clear" w:color="auto" w:fill="F8F9FA"/>
        </w:rPr>
        <w:t>užitkovost</w:t>
      </w:r>
      <w:r w:rsidR="00922191">
        <w:rPr>
          <w:rFonts w:ascii="Arial" w:hAnsi="Arial" w:cs="Arial"/>
          <w:color w:val="222222"/>
          <w:shd w:val="clear" w:color="auto" w:fill="F8F9FA"/>
        </w:rPr>
        <w:t>í, kde je</w:t>
      </w:r>
      <w:r w:rsidRPr="00A76B5B">
        <w:rPr>
          <w:rFonts w:ascii="Arial" w:hAnsi="Arial" w:cs="Arial"/>
          <w:color w:val="222222"/>
          <w:shd w:val="clear" w:color="auto" w:fill="F8F9FA"/>
        </w:rPr>
        <w:t xml:space="preserve"> poměrně vysoké riziko </w:t>
      </w:r>
      <w:r w:rsidR="00922191">
        <w:rPr>
          <w:rFonts w:ascii="Arial" w:hAnsi="Arial" w:cs="Arial"/>
          <w:color w:val="222222"/>
          <w:shd w:val="clear" w:color="auto" w:fill="F8F9FA"/>
        </w:rPr>
        <w:t>překyselení organismu</w:t>
      </w:r>
      <w:r w:rsidR="00615759" w:rsidRPr="00A76B5B">
        <w:rPr>
          <w:rFonts w:ascii="Arial" w:hAnsi="Arial" w:cs="Arial"/>
          <w:color w:val="222222"/>
          <w:shd w:val="clear" w:color="auto" w:fill="F8F9FA"/>
        </w:rPr>
        <w:t>. Použijte n</w:t>
      </w:r>
      <w:r w:rsidRPr="00A76B5B">
        <w:rPr>
          <w:rFonts w:ascii="Arial" w:hAnsi="Arial" w:cs="Arial"/>
          <w:color w:val="222222"/>
          <w:shd w:val="clear" w:color="auto" w:fill="F8F9FA"/>
        </w:rPr>
        <w:t>apříkla</w:t>
      </w:r>
      <w:r w:rsidR="00615759" w:rsidRPr="00A76B5B">
        <w:rPr>
          <w:rFonts w:ascii="Arial" w:hAnsi="Arial" w:cs="Arial"/>
          <w:color w:val="222222"/>
          <w:shd w:val="clear" w:color="auto" w:fill="F8F9FA"/>
        </w:rPr>
        <w:t>d u krav v přechodném období, u doj</w:t>
      </w:r>
      <w:r w:rsidR="00922191">
        <w:rPr>
          <w:rFonts w:ascii="Arial" w:hAnsi="Arial" w:cs="Arial"/>
          <w:color w:val="222222"/>
          <w:shd w:val="clear" w:color="auto" w:fill="F8F9FA"/>
        </w:rPr>
        <w:t>ných</w:t>
      </w:r>
      <w:r w:rsidR="00615759" w:rsidRPr="00A76B5B">
        <w:rPr>
          <w:rFonts w:ascii="Arial" w:hAnsi="Arial" w:cs="Arial"/>
          <w:color w:val="222222"/>
          <w:shd w:val="clear" w:color="auto" w:fill="F8F9FA"/>
        </w:rPr>
        <w:t xml:space="preserve"> krav i pro výkrm býků, kde krmná dávka obsahuje vysoké dávky fermentovaných krmiv, fermentovaných uhlohydrátů nebo při intenzivním </w:t>
      </w:r>
      <w:r w:rsidR="00536040" w:rsidRPr="00A76B5B">
        <w:rPr>
          <w:rFonts w:ascii="Arial" w:hAnsi="Arial" w:cs="Arial"/>
          <w:color w:val="222222"/>
          <w:shd w:val="clear" w:color="auto" w:fill="F8F9FA"/>
        </w:rPr>
        <w:t>zkrmování koncentrátů.</w:t>
      </w:r>
    </w:p>
    <w:p w:rsidR="00536040" w:rsidRPr="00A76B5B" w:rsidRDefault="00536040" w:rsidP="002E3319">
      <w:pPr>
        <w:jc w:val="both"/>
        <w:rPr>
          <w:rFonts w:ascii="Arial" w:hAnsi="Arial" w:cs="Arial"/>
          <w:color w:val="222222"/>
          <w:shd w:val="clear" w:color="auto" w:fill="F8F9FA"/>
        </w:rPr>
      </w:pPr>
      <w:r w:rsidRPr="00A76B5B">
        <w:rPr>
          <w:rFonts w:ascii="Arial" w:hAnsi="Arial" w:cs="Arial"/>
          <w:color w:val="222222"/>
          <w:shd w:val="clear" w:color="auto" w:fill="F8F9FA"/>
        </w:rPr>
        <w:t>Vitacel je bioaktivní koncentrát kvasinek, který pomáhá zlepšovat zdraví a stabilitu bachoru.</w:t>
      </w:r>
    </w:p>
    <w:p w:rsidR="00536040" w:rsidRPr="00A76B5B" w:rsidRDefault="00536040" w:rsidP="002E3319">
      <w:pPr>
        <w:jc w:val="both"/>
        <w:rPr>
          <w:rFonts w:ascii="Arial" w:hAnsi="Arial" w:cs="Arial"/>
          <w:color w:val="222222"/>
          <w:shd w:val="clear" w:color="auto" w:fill="F8F9FA"/>
        </w:rPr>
      </w:pPr>
      <w:r w:rsidRPr="00A76B5B">
        <w:rPr>
          <w:rFonts w:ascii="Arial" w:hAnsi="Arial" w:cs="Arial"/>
          <w:color w:val="222222"/>
          <w:shd w:val="clear" w:color="auto" w:fill="F8F9FA"/>
        </w:rPr>
        <w:t>Podporuje příjem krmiva a jeho využití, pomáhá zlepšit užitkovost a koncentraci mléčných složek, zejména tuku.</w:t>
      </w:r>
    </w:p>
    <w:p w:rsidR="00A57FDA" w:rsidRPr="00A76B5B" w:rsidRDefault="00A57FDA" w:rsidP="002E3319">
      <w:pPr>
        <w:jc w:val="both"/>
        <w:rPr>
          <w:rFonts w:ascii="Arial" w:hAnsi="Arial" w:cs="Arial"/>
          <w:color w:val="222222"/>
          <w:shd w:val="clear" w:color="auto" w:fill="F8F9FA"/>
        </w:rPr>
      </w:pPr>
    </w:p>
    <w:p w:rsidR="00536040" w:rsidRPr="00A76B5B" w:rsidRDefault="00A57FDA" w:rsidP="002E3319">
      <w:pPr>
        <w:rPr>
          <w:rFonts w:ascii="Arial" w:hAnsi="Arial" w:cs="Arial"/>
          <w:b/>
          <w:color w:val="222222"/>
          <w:shd w:val="clear" w:color="auto" w:fill="F8F9FA"/>
        </w:rPr>
      </w:pPr>
      <w:r w:rsidRPr="00A76B5B">
        <w:rPr>
          <w:rFonts w:ascii="Arial" w:hAnsi="Arial" w:cs="Arial"/>
          <w:b/>
          <w:color w:val="222222"/>
          <w:shd w:val="clear" w:color="auto" w:fill="F8F9FA"/>
        </w:rPr>
        <w:t>VÝHODY</w:t>
      </w:r>
    </w:p>
    <w:p w:rsidR="00A57FDA" w:rsidRPr="00A76B5B" w:rsidRDefault="00A76B5B" w:rsidP="002E3319">
      <w:pPr>
        <w:rPr>
          <w:rFonts w:ascii="Arial" w:hAnsi="Arial" w:cs="Arial"/>
          <w:color w:val="222222"/>
          <w:shd w:val="clear" w:color="auto" w:fill="F8F9FA"/>
        </w:rPr>
      </w:pPr>
      <w:r>
        <w:rPr>
          <w:rFonts w:ascii="Arial" w:hAnsi="Arial" w:cs="Arial"/>
          <w:color w:val="222222"/>
          <w:shd w:val="clear" w:color="auto" w:fill="F8F9FA"/>
        </w:rPr>
        <w:t xml:space="preserve">Obsahuje </w:t>
      </w:r>
      <w:r w:rsidR="00922191">
        <w:rPr>
          <w:rFonts w:ascii="Arial" w:hAnsi="Arial" w:cs="Arial"/>
          <w:color w:val="222222"/>
          <w:shd w:val="clear" w:color="auto" w:fill="F8F9FA"/>
        </w:rPr>
        <w:t>speciální</w:t>
      </w:r>
      <w:r>
        <w:rPr>
          <w:rFonts w:ascii="Arial" w:hAnsi="Arial" w:cs="Arial"/>
          <w:color w:val="222222"/>
          <w:shd w:val="clear" w:color="auto" w:fill="F8F9FA"/>
        </w:rPr>
        <w:t xml:space="preserve"> kvasink</w:t>
      </w:r>
      <w:r w:rsidR="00536040" w:rsidRPr="00A76B5B">
        <w:rPr>
          <w:rFonts w:ascii="Arial" w:hAnsi="Arial" w:cs="Arial"/>
          <w:color w:val="222222"/>
          <w:shd w:val="clear" w:color="auto" w:fill="F8F9FA"/>
        </w:rPr>
        <w:t>ové buňky</w:t>
      </w:r>
      <w:r w:rsidR="00A57FDA" w:rsidRPr="00A76B5B">
        <w:rPr>
          <w:rFonts w:ascii="Arial" w:hAnsi="Arial" w:cs="Arial"/>
          <w:color w:val="222222"/>
          <w:shd w:val="clear" w:color="auto" w:fill="F8F9FA"/>
        </w:rPr>
        <w:t xml:space="preserve"> </w:t>
      </w:r>
    </w:p>
    <w:p w:rsidR="00A57FDA" w:rsidRPr="00A76B5B" w:rsidRDefault="00536040" w:rsidP="002E331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>Pomáhá zlepšit roz</w:t>
      </w:r>
      <w:r w:rsidR="00922191">
        <w:rPr>
          <w:rFonts w:ascii="Arial" w:hAnsi="Arial" w:cs="Arial"/>
          <w:color w:val="222222"/>
          <w:sz w:val="24"/>
          <w:szCs w:val="24"/>
          <w:shd w:val="clear" w:color="auto" w:fill="F8F9FA"/>
        </w:rPr>
        <w:t>ložení</w:t>
      </w: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vlák</w:t>
      </w:r>
      <w:r w:rsidR="00922191">
        <w:rPr>
          <w:rFonts w:ascii="Arial" w:hAnsi="Arial" w:cs="Arial"/>
          <w:color w:val="222222"/>
          <w:sz w:val="24"/>
          <w:szCs w:val="24"/>
          <w:shd w:val="clear" w:color="auto" w:fill="F8F9FA"/>
        </w:rPr>
        <w:t>niny</w:t>
      </w:r>
    </w:p>
    <w:p w:rsidR="00536040" w:rsidRPr="00A76B5B" w:rsidRDefault="00536040" w:rsidP="002E331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>Podporuje vyšší pH bachoru</w:t>
      </w:r>
    </w:p>
    <w:p w:rsidR="00536040" w:rsidRPr="00A76B5B" w:rsidRDefault="00536040" w:rsidP="002E3319">
      <w:pPr>
        <w:rPr>
          <w:rFonts w:ascii="Arial" w:hAnsi="Arial" w:cs="Arial"/>
          <w:color w:val="222222"/>
          <w:shd w:val="clear" w:color="auto" w:fill="F8F9FA"/>
        </w:rPr>
      </w:pPr>
      <w:r w:rsidRPr="00A76B5B">
        <w:rPr>
          <w:rFonts w:ascii="Arial" w:hAnsi="Arial" w:cs="Arial"/>
          <w:color w:val="222222"/>
          <w:shd w:val="clear" w:color="auto" w:fill="F8F9FA"/>
        </w:rPr>
        <w:t>Podporuje vyšší příjem krmiva</w:t>
      </w:r>
    </w:p>
    <w:p w:rsidR="00536040" w:rsidRPr="00A76B5B" w:rsidRDefault="00536040" w:rsidP="002E331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>Podporuje lepší konverzi krmiva a stravitelnost vlákniny</w:t>
      </w:r>
    </w:p>
    <w:p w:rsidR="00536040" w:rsidRPr="00A76B5B" w:rsidRDefault="00536040" w:rsidP="002E331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>Pomáhá omezovat trávicí poruchy</w:t>
      </w:r>
    </w:p>
    <w:p w:rsidR="004D6EF1" w:rsidRPr="00A76B5B" w:rsidRDefault="00536040" w:rsidP="002E331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Pomáhá </w:t>
      </w:r>
      <w:r w:rsidR="004D6EF1"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>snížit výskyt bachorové acidózy</w:t>
      </w:r>
    </w:p>
    <w:p w:rsidR="004D6EF1" w:rsidRPr="00A76B5B" w:rsidRDefault="004D6EF1" w:rsidP="002E3319">
      <w:pPr>
        <w:rPr>
          <w:rFonts w:ascii="Arial" w:hAnsi="Arial" w:cs="Arial"/>
          <w:color w:val="222222"/>
          <w:shd w:val="clear" w:color="auto" w:fill="F8F9FA"/>
        </w:rPr>
      </w:pPr>
      <w:r w:rsidRPr="00A76B5B">
        <w:rPr>
          <w:rFonts w:ascii="Arial" w:hAnsi="Arial" w:cs="Arial"/>
          <w:color w:val="222222"/>
          <w:shd w:val="clear" w:color="auto" w:fill="F8F9FA"/>
        </w:rPr>
        <w:t>Vyvážená výživa</w:t>
      </w:r>
    </w:p>
    <w:p w:rsidR="004D6EF1" w:rsidRPr="00A76B5B" w:rsidRDefault="004D6EF1" w:rsidP="002E331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>Ideální doplněk pro fermentovaná krmiva a při intenzivním zkrmování koncentrátů</w:t>
      </w:r>
    </w:p>
    <w:p w:rsidR="004D6EF1" w:rsidRPr="00A76B5B" w:rsidRDefault="004D6EF1" w:rsidP="002E3319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>Pomáhá zlepšit užitkovost a mléčné složky</w:t>
      </w:r>
    </w:p>
    <w:p w:rsidR="004D6EF1" w:rsidRPr="00A76B5B" w:rsidRDefault="004D6EF1" w:rsidP="002E3319">
      <w:pPr>
        <w:rPr>
          <w:rFonts w:ascii="Arial" w:hAnsi="Arial" w:cs="Arial"/>
          <w:color w:val="222222"/>
          <w:shd w:val="clear" w:color="auto" w:fill="F8F9FA"/>
        </w:rPr>
      </w:pPr>
    </w:p>
    <w:p w:rsidR="00A57FDA" w:rsidRPr="00A76B5B" w:rsidRDefault="00A57FDA" w:rsidP="002E3319">
      <w:pPr>
        <w:pStyle w:val="Odstavecseseznamem"/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A57FDA" w:rsidRPr="00A76B5B" w:rsidRDefault="00A57FDA" w:rsidP="002E3319">
      <w:pPr>
        <w:jc w:val="both"/>
        <w:rPr>
          <w:rFonts w:ascii="Arial" w:hAnsi="Arial" w:cs="Arial"/>
          <w:b/>
          <w:color w:val="222222"/>
          <w:shd w:val="clear" w:color="auto" w:fill="F8F9FA"/>
        </w:rPr>
      </w:pPr>
      <w:r w:rsidRPr="00A76B5B">
        <w:rPr>
          <w:rFonts w:ascii="Arial" w:hAnsi="Arial" w:cs="Arial"/>
          <w:b/>
          <w:color w:val="222222"/>
          <w:shd w:val="clear" w:color="auto" w:fill="F8F9FA"/>
        </w:rPr>
        <w:t>JAK TO FUNGUJE</w:t>
      </w:r>
    </w:p>
    <w:p w:rsidR="004D6EF1" w:rsidRPr="00A76B5B" w:rsidRDefault="004D6EF1" w:rsidP="002E3319">
      <w:pPr>
        <w:jc w:val="both"/>
        <w:rPr>
          <w:rFonts w:ascii="Arial" w:hAnsi="Arial" w:cs="Arial"/>
          <w:color w:val="222222"/>
          <w:shd w:val="clear" w:color="auto" w:fill="F8F9FA"/>
        </w:rPr>
      </w:pPr>
      <w:r w:rsidRPr="00A76B5B">
        <w:rPr>
          <w:rFonts w:ascii="Arial" w:hAnsi="Arial" w:cs="Arial"/>
          <w:color w:val="222222"/>
          <w:shd w:val="clear" w:color="auto" w:fill="F8F9FA"/>
        </w:rPr>
        <w:t xml:space="preserve">Vitacel má mnoho způsobů </w:t>
      </w:r>
      <w:r w:rsidR="00922191">
        <w:rPr>
          <w:rFonts w:ascii="Arial" w:hAnsi="Arial" w:cs="Arial"/>
          <w:color w:val="222222"/>
          <w:shd w:val="clear" w:color="auto" w:fill="F8F9FA"/>
        </w:rPr>
        <w:t>účinků</w:t>
      </w:r>
      <w:r w:rsidRPr="00A76B5B">
        <w:rPr>
          <w:rFonts w:ascii="Arial" w:hAnsi="Arial" w:cs="Arial"/>
          <w:color w:val="222222"/>
          <w:shd w:val="clear" w:color="auto" w:fill="F8F9FA"/>
        </w:rPr>
        <w:t xml:space="preserve">, které jsou důležité pro zdraví bachoru a jeho stabilitu. Byl vytvořen po důkladném testování a prověřování a ukazuje na </w:t>
      </w:r>
      <w:r w:rsidR="00922191">
        <w:rPr>
          <w:rFonts w:ascii="Arial" w:hAnsi="Arial" w:cs="Arial"/>
          <w:color w:val="222222"/>
          <w:shd w:val="clear" w:color="auto" w:fill="F8F9FA"/>
        </w:rPr>
        <w:t>průměrný denní nárůst mléčné</w:t>
      </w:r>
      <w:bookmarkStart w:id="0" w:name="_GoBack"/>
      <w:bookmarkEnd w:id="0"/>
      <w:r w:rsidR="00BD23B8" w:rsidRPr="00A76B5B">
        <w:rPr>
          <w:rFonts w:ascii="Arial" w:hAnsi="Arial" w:cs="Arial"/>
          <w:color w:val="222222"/>
          <w:shd w:val="clear" w:color="auto" w:fill="F8F9FA"/>
        </w:rPr>
        <w:t> užitkovosti o 2,2 kg.</w:t>
      </w:r>
    </w:p>
    <w:p w:rsidR="00AD1F60" w:rsidRPr="00A76B5B" w:rsidRDefault="00AD1F60" w:rsidP="002E3319">
      <w:pPr>
        <w:jc w:val="both"/>
        <w:rPr>
          <w:rFonts w:ascii="Arial" w:hAnsi="Arial" w:cs="Arial"/>
          <w:color w:val="222222"/>
          <w:shd w:val="clear" w:color="auto" w:fill="F8F9FA"/>
        </w:rPr>
      </w:pPr>
      <w:r w:rsidRPr="00A76B5B">
        <w:rPr>
          <w:rFonts w:ascii="Arial" w:hAnsi="Arial" w:cs="Arial"/>
          <w:color w:val="222222"/>
          <w:shd w:val="clear" w:color="auto" w:fill="F8F9FA"/>
        </w:rPr>
        <w:t>Kultura živých kvasinek ve Vitacelu je vysoce aktivní a stimuluje trávení vlákniny a kyselina mléčná využívá bakterie, které pomáhají udržet pH bachoru v úzkém rozmezí.</w:t>
      </w:r>
      <w:r w:rsidR="00C15757" w:rsidRPr="00A76B5B">
        <w:rPr>
          <w:rFonts w:ascii="Arial" w:hAnsi="Arial" w:cs="Arial"/>
          <w:color w:val="222222"/>
          <w:shd w:val="clear" w:color="auto" w:fill="F8F9FA"/>
        </w:rPr>
        <w:t xml:space="preserve"> </w:t>
      </w:r>
      <w:r w:rsidRPr="00A76B5B">
        <w:rPr>
          <w:rFonts w:ascii="Arial" w:hAnsi="Arial" w:cs="Arial"/>
          <w:color w:val="222222"/>
          <w:shd w:val="clear" w:color="auto" w:fill="F8F9FA"/>
        </w:rPr>
        <w:t>Toto udržování pH bachorové tekutiny umožňuje mikroflóře zůstat aktivní a pokračovat ve fermentaci.</w:t>
      </w:r>
      <w:r w:rsidR="00743BF3" w:rsidRPr="00A76B5B">
        <w:rPr>
          <w:rFonts w:ascii="Arial" w:hAnsi="Arial" w:cs="Arial"/>
          <w:color w:val="222222"/>
          <w:shd w:val="clear" w:color="auto" w:fill="F8F9FA"/>
        </w:rPr>
        <w:t xml:space="preserve"> S udržením </w:t>
      </w:r>
      <w:r w:rsidR="003F7F3F" w:rsidRPr="00A76B5B">
        <w:rPr>
          <w:rFonts w:ascii="Arial" w:hAnsi="Arial" w:cs="Arial"/>
          <w:color w:val="222222"/>
          <w:shd w:val="clear" w:color="auto" w:fill="F8F9FA"/>
        </w:rPr>
        <w:t>pH bachoru</w:t>
      </w:r>
      <w:r w:rsidR="00743BF3" w:rsidRPr="00A76B5B">
        <w:rPr>
          <w:rFonts w:ascii="Arial" w:hAnsi="Arial" w:cs="Arial"/>
          <w:color w:val="222222"/>
          <w:shd w:val="clear" w:color="auto" w:fill="F8F9FA"/>
        </w:rPr>
        <w:t>, Vitacel podporuje růst a aktivitu mikrobiální populace</w:t>
      </w:r>
      <w:r w:rsidR="00C15757" w:rsidRPr="00A76B5B">
        <w:rPr>
          <w:rFonts w:ascii="Arial" w:hAnsi="Arial" w:cs="Arial"/>
          <w:color w:val="222222"/>
          <w:shd w:val="clear" w:color="auto" w:fill="F8F9FA"/>
        </w:rPr>
        <w:t>, která zvyšuje stravitelnost krmiv a tím zvyšuje přísun živin.</w:t>
      </w:r>
    </w:p>
    <w:p w:rsidR="00C15757" w:rsidRPr="00A76B5B" w:rsidRDefault="00C15757" w:rsidP="002E3319">
      <w:pPr>
        <w:jc w:val="both"/>
        <w:rPr>
          <w:rFonts w:ascii="Arial" w:hAnsi="Arial" w:cs="Arial"/>
          <w:color w:val="222222"/>
          <w:shd w:val="clear" w:color="auto" w:fill="F8F9FA"/>
        </w:rPr>
      </w:pPr>
      <w:r w:rsidRPr="00A76B5B">
        <w:rPr>
          <w:rFonts w:ascii="Arial" w:hAnsi="Arial" w:cs="Arial"/>
          <w:color w:val="222222"/>
          <w:shd w:val="clear" w:color="auto" w:fill="F8F9FA"/>
        </w:rPr>
        <w:t>Vitacel obsahuje také komplex oligosacharidů, které fungují jako prebiotika, zvyšují mikrobiální aktivitu a tím optimální stravitelnost živin.</w:t>
      </w:r>
    </w:p>
    <w:p w:rsidR="004D6EF1" w:rsidRPr="00A76B5B" w:rsidRDefault="004D6EF1" w:rsidP="002E3319">
      <w:pPr>
        <w:jc w:val="both"/>
        <w:rPr>
          <w:rFonts w:ascii="Arial" w:hAnsi="Arial" w:cs="Arial"/>
          <w:color w:val="222222"/>
          <w:shd w:val="clear" w:color="auto" w:fill="F8F9FA"/>
        </w:rPr>
      </w:pPr>
    </w:p>
    <w:p w:rsidR="00A57FDA" w:rsidRPr="00A76B5B" w:rsidRDefault="00A57FDA" w:rsidP="002E3319">
      <w:pPr>
        <w:jc w:val="both"/>
        <w:rPr>
          <w:rFonts w:ascii="Arial" w:hAnsi="Arial" w:cs="Arial"/>
          <w:b/>
          <w:color w:val="222222"/>
          <w:shd w:val="clear" w:color="auto" w:fill="F8F9FA"/>
        </w:rPr>
      </w:pPr>
      <w:r w:rsidRPr="00A76B5B">
        <w:rPr>
          <w:rFonts w:ascii="Arial" w:hAnsi="Arial" w:cs="Arial"/>
          <w:b/>
          <w:color w:val="222222"/>
          <w:shd w:val="clear" w:color="auto" w:fill="F8F9FA"/>
        </w:rPr>
        <w:t xml:space="preserve">NÁVOD KE KRMENÍ </w:t>
      </w:r>
    </w:p>
    <w:p w:rsidR="00C15757" w:rsidRPr="00A76B5B" w:rsidRDefault="00C15757" w:rsidP="002E331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>Vitacel může být krmen jako součást krmné dávky nebo jako doplněk</w:t>
      </w:r>
    </w:p>
    <w:p w:rsidR="00C15757" w:rsidRPr="00A76B5B" w:rsidRDefault="00C15757" w:rsidP="002E331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Přidejte přežvýkavému skotu 30g/ks/den do koncentrátu nebo TMR nebo nasypejte </w:t>
      </w:r>
      <w:r w:rsidR="00A76B5B"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přímo </w:t>
      </w: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>na žlab na krmnou směs</w:t>
      </w:r>
    </w:p>
    <w:p w:rsidR="00FC219B" w:rsidRPr="00A76B5B" w:rsidRDefault="00A76B5B" w:rsidP="002E331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A76B5B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U </w:t>
      </w:r>
      <w:r>
        <w:rPr>
          <w:rFonts w:ascii="Arial" w:hAnsi="Arial" w:cs="Arial"/>
          <w:color w:val="222222"/>
          <w:sz w:val="24"/>
          <w:szCs w:val="24"/>
          <w:shd w:val="clear" w:color="auto" w:fill="F8F9FA"/>
        </w:rPr>
        <w:t>telat dávkujte 15g/ks/den</w:t>
      </w:r>
    </w:p>
    <w:sectPr w:rsidR="00FC219B" w:rsidRPr="00A7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87A12"/>
    <w:multiLevelType w:val="hybridMultilevel"/>
    <w:tmpl w:val="BBD2D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74D6F"/>
    <w:multiLevelType w:val="hybridMultilevel"/>
    <w:tmpl w:val="C33EA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425B6"/>
    <w:multiLevelType w:val="hybridMultilevel"/>
    <w:tmpl w:val="F3E64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DF"/>
    <w:rsid w:val="00126E25"/>
    <w:rsid w:val="002E3319"/>
    <w:rsid w:val="002E68E9"/>
    <w:rsid w:val="003F7F3F"/>
    <w:rsid w:val="004D6EF1"/>
    <w:rsid w:val="00536040"/>
    <w:rsid w:val="00615759"/>
    <w:rsid w:val="00743BF3"/>
    <w:rsid w:val="008C0EDF"/>
    <w:rsid w:val="00922191"/>
    <w:rsid w:val="00A57FDA"/>
    <w:rsid w:val="00A76B5B"/>
    <w:rsid w:val="00AD1F60"/>
    <w:rsid w:val="00B95D8A"/>
    <w:rsid w:val="00BD23B8"/>
    <w:rsid w:val="00C15757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F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7F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7</cp:revision>
  <dcterms:created xsi:type="dcterms:W3CDTF">2019-11-01T13:27:00Z</dcterms:created>
  <dcterms:modified xsi:type="dcterms:W3CDTF">2020-04-23T11:14:00Z</dcterms:modified>
</cp:coreProperties>
</file>